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8C" w:rsidRDefault="00E77498">
      <w:r>
        <w:rPr>
          <w:noProof/>
        </w:rPr>
        <w:pict>
          <v:shapetype id="_x0000_t202" coordsize="21600,21600" o:spt="202" path="m,l,21600r21600,l21600,xe">
            <v:stroke joinstyle="miter"/>
            <v:path gradientshapeok="t" o:connecttype="rect"/>
          </v:shapetype>
          <v:shape id="_x0000_s1026" type="#_x0000_t202" style="position:absolute;margin-left:0;margin-top:1.8pt;width:471.7pt;height:655.8pt;z-index:251660288;mso-wrap-style:none" strokeweight="3pt">
            <v:stroke linestyle="thinThin"/>
            <v:textbox>
              <w:txbxContent>
                <w:p w:rsidR="009E6A6C" w:rsidRPr="009E6A6C" w:rsidRDefault="009E6A6C" w:rsidP="009E6A6C">
                  <w:pPr>
                    <w:pStyle w:val="Paragrafoelenco"/>
                    <w:numPr>
                      <w:ilvl w:val="0"/>
                      <w:numId w:val="1"/>
                    </w:numPr>
                    <w:autoSpaceDE w:val="0"/>
                    <w:autoSpaceDN w:val="0"/>
                    <w:adjustRightInd w:val="0"/>
                    <w:jc w:val="center"/>
                    <w:rPr>
                      <w:rFonts w:ascii="Candara" w:hAnsi="Candara"/>
                      <w:b/>
                      <w:i/>
                      <w:sz w:val="28"/>
                      <w:szCs w:val="28"/>
                    </w:rPr>
                  </w:pPr>
                  <w:r w:rsidRPr="009E6A6C">
                    <w:rPr>
                      <w:rFonts w:ascii="Candara" w:hAnsi="Candara"/>
                      <w:b/>
                      <w:i/>
                      <w:sz w:val="28"/>
                      <w:szCs w:val="28"/>
                    </w:rPr>
                    <w:t>Pediculosi</w:t>
                  </w:r>
                </w:p>
                <w:p w:rsidR="009E6A6C" w:rsidRPr="002B4CFC" w:rsidRDefault="002B4CFC" w:rsidP="002B4CFC">
                  <w:pPr>
                    <w:pStyle w:val="Paragrafoelenco"/>
                    <w:numPr>
                      <w:ilvl w:val="0"/>
                      <w:numId w:val="1"/>
                    </w:numPr>
                    <w:autoSpaceDE w:val="0"/>
                    <w:autoSpaceDN w:val="0"/>
                    <w:adjustRightInd w:val="0"/>
                    <w:jc w:val="center"/>
                    <w:rPr>
                      <w:rFonts w:ascii="Candara" w:hAnsi="Candara"/>
                      <w:sz w:val="28"/>
                      <w:szCs w:val="28"/>
                    </w:rPr>
                  </w:pPr>
                  <w:r w:rsidRPr="002B4CFC">
                    <w:rPr>
                      <w:rFonts w:ascii="Candara" w:hAnsi="Candara"/>
                      <w:b/>
                      <w:sz w:val="28"/>
                      <w:szCs w:val="28"/>
                      <w:lang w:val="en-US"/>
                    </w:rPr>
                    <w:t>Pédiculose</w:t>
                  </w: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9E6A6C">
                    <w:rPr>
                      <w:rFonts w:ascii="Candara" w:hAnsi="Candara"/>
                      <w:i/>
                      <w:sz w:val="20"/>
                      <w:szCs w:val="20"/>
                    </w:rPr>
                    <w:t>Poiché nella scuola si sono verificati casi di pediculosi, si pregano i genitori di attenersi alle seguenti istruzioni:</w:t>
                  </w:r>
                </w:p>
                <w:p w:rsidR="002B4CFC" w:rsidRPr="002B4CFC" w:rsidRDefault="002B4CFC" w:rsidP="002B4CFC">
                  <w:pPr>
                    <w:pStyle w:val="Paragrafoelenco"/>
                    <w:numPr>
                      <w:ilvl w:val="0"/>
                      <w:numId w:val="1"/>
                    </w:numPr>
                    <w:autoSpaceDE w:val="0"/>
                    <w:autoSpaceDN w:val="0"/>
                    <w:adjustRightInd w:val="0"/>
                    <w:jc w:val="both"/>
                    <w:rPr>
                      <w:rFonts w:ascii="Candara" w:hAnsi="Candara"/>
                      <w:sz w:val="20"/>
                      <w:szCs w:val="20"/>
                      <w:lang w:val="en-US"/>
                    </w:rPr>
                  </w:pPr>
                  <w:r w:rsidRPr="002B4CFC">
                    <w:rPr>
                      <w:rFonts w:ascii="Candara" w:hAnsi="Candara"/>
                      <w:sz w:val="20"/>
                      <w:szCs w:val="20"/>
                      <w:lang w:val="en-US"/>
                    </w:rPr>
                    <w:t>Suite à la découverte de cas de pédiculose dans l’école, les parents sont priés de suivre les indications suivantes:</w:t>
                  </w:r>
                </w:p>
                <w:p w:rsidR="009E6A6C" w:rsidRPr="002B4CFC" w:rsidRDefault="009E6A6C" w:rsidP="009E6A6C">
                  <w:pPr>
                    <w:pStyle w:val="Paragrafoelenco"/>
                    <w:numPr>
                      <w:ilvl w:val="0"/>
                      <w:numId w:val="1"/>
                    </w:numPr>
                    <w:autoSpaceDE w:val="0"/>
                    <w:autoSpaceDN w:val="0"/>
                    <w:adjustRightInd w:val="0"/>
                    <w:jc w:val="both"/>
                    <w:rPr>
                      <w:rFonts w:ascii="Candara" w:hAnsi="Candara"/>
                      <w:sz w:val="20"/>
                      <w:szCs w:val="20"/>
                      <w:lang w:val="en-US"/>
                    </w:rPr>
                  </w:pP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9E6A6C">
                    <w:rPr>
                      <w:rFonts w:ascii="Candara" w:hAnsi="Candara"/>
                      <w:sz w:val="20"/>
                      <w:szCs w:val="20"/>
                    </w:rPr>
                    <w:t xml:space="preserve">1. </w:t>
                  </w:r>
                  <w:r w:rsidRPr="009E6A6C">
                    <w:rPr>
                      <w:rFonts w:ascii="Candara" w:hAnsi="Candara"/>
                      <w:i/>
                      <w:sz w:val="20"/>
                      <w:szCs w:val="20"/>
                    </w:rPr>
                    <w:t>Controllare frequentemente la testa dei propri figli dal momento che non esistono prodotti preventivi; la testa va ispezionata soprattutto intorno alle orecchie e alla nuca</w:t>
                  </w:r>
                </w:p>
                <w:p w:rsidR="002B4CFC" w:rsidRPr="002B4CFC" w:rsidRDefault="002B4CFC" w:rsidP="002B4CFC">
                  <w:pPr>
                    <w:pStyle w:val="Paragrafoelenco"/>
                    <w:numPr>
                      <w:ilvl w:val="0"/>
                      <w:numId w:val="1"/>
                    </w:numPr>
                    <w:autoSpaceDE w:val="0"/>
                    <w:autoSpaceDN w:val="0"/>
                    <w:adjustRightInd w:val="0"/>
                    <w:jc w:val="both"/>
                    <w:rPr>
                      <w:rFonts w:ascii="Candara" w:hAnsi="Candara"/>
                      <w:sz w:val="20"/>
                      <w:szCs w:val="20"/>
                    </w:rPr>
                  </w:pPr>
                  <w:r w:rsidRPr="002B4CFC">
                    <w:rPr>
                      <w:rFonts w:ascii="Candara" w:hAnsi="Candara"/>
                      <w:sz w:val="20"/>
                      <w:szCs w:val="20"/>
                    </w:rPr>
                    <w:t>Il est nécessaire de contrôler fréquemment la tête de ses propres enfants, étant donné qu’aucun produit de prévention n’a été mis en commerce jusqu’à présent; la tête doit être inspectée surtout autour des oreilles et de la nuque.</w:t>
                  </w: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9E6A6C">
                    <w:rPr>
                      <w:rFonts w:ascii="Candara" w:hAnsi="Candara"/>
                      <w:sz w:val="20"/>
                      <w:szCs w:val="20"/>
                    </w:rPr>
                    <w:t xml:space="preserve">2. </w:t>
                  </w:r>
                  <w:r w:rsidRPr="009E6A6C">
                    <w:rPr>
                      <w:rFonts w:ascii="Candara" w:hAnsi="Candara"/>
                      <w:i/>
                      <w:sz w:val="20"/>
                      <w:szCs w:val="20"/>
                    </w:rPr>
                    <w:t>Prendere i pidocchi non è indice di scarsa igiene; si attaccano anche sui capelli puliti.</w:t>
                  </w:r>
                </w:p>
                <w:p w:rsidR="002B4CFC" w:rsidRPr="002B4CFC" w:rsidRDefault="002B4CFC" w:rsidP="009E6A6C">
                  <w:pPr>
                    <w:pStyle w:val="Paragrafoelenco"/>
                    <w:numPr>
                      <w:ilvl w:val="0"/>
                      <w:numId w:val="1"/>
                    </w:numPr>
                    <w:autoSpaceDE w:val="0"/>
                    <w:autoSpaceDN w:val="0"/>
                    <w:adjustRightInd w:val="0"/>
                    <w:jc w:val="both"/>
                    <w:rPr>
                      <w:rFonts w:ascii="Candara" w:hAnsi="Candara"/>
                      <w:i/>
                      <w:sz w:val="20"/>
                      <w:szCs w:val="20"/>
                    </w:rPr>
                  </w:pPr>
                  <w:r w:rsidRPr="001519A4">
                    <w:rPr>
                      <w:rFonts w:ascii="Candara" w:hAnsi="Candara"/>
                      <w:sz w:val="20"/>
                      <w:szCs w:val="20"/>
                    </w:rPr>
                    <w:t>Attraper des poux n’est pas un indice de manque d’hygiène; en effet ces insectes s’accrochent aussi aux cheveux propres.</w:t>
                  </w: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9E6A6C">
                    <w:rPr>
                      <w:rFonts w:ascii="Candara" w:hAnsi="Candara"/>
                      <w:sz w:val="20"/>
                      <w:szCs w:val="20"/>
                    </w:rPr>
                    <w:t xml:space="preserve">3. </w:t>
                  </w:r>
                  <w:r w:rsidRPr="009E6A6C">
                    <w:rPr>
                      <w:rFonts w:ascii="Candara" w:hAnsi="Candara"/>
                      <w:i/>
                      <w:sz w:val="20"/>
                      <w:szCs w:val="20"/>
                    </w:rPr>
                    <w:t>Non è indispensabile tagliare i capelli, comunque i capelli corti facilitano il controllo e la rimozione delle lendini..</w:t>
                  </w:r>
                </w:p>
                <w:p w:rsidR="002B4CFC" w:rsidRPr="004C30CA" w:rsidRDefault="002B4CFC" w:rsidP="009E6A6C">
                  <w:pPr>
                    <w:pStyle w:val="Paragrafoelenco"/>
                    <w:numPr>
                      <w:ilvl w:val="0"/>
                      <w:numId w:val="1"/>
                    </w:numPr>
                    <w:autoSpaceDE w:val="0"/>
                    <w:autoSpaceDN w:val="0"/>
                    <w:adjustRightInd w:val="0"/>
                    <w:jc w:val="both"/>
                    <w:rPr>
                      <w:rFonts w:ascii="Candara" w:hAnsi="Candara"/>
                      <w:i/>
                      <w:sz w:val="20"/>
                      <w:szCs w:val="20"/>
                      <w:lang w:val="en-US"/>
                    </w:rPr>
                  </w:pPr>
                  <w:r w:rsidRPr="001519A4">
                    <w:rPr>
                      <w:rFonts w:ascii="Candara" w:hAnsi="Candara"/>
                      <w:sz w:val="20"/>
                      <w:szCs w:val="20"/>
                      <w:lang w:val="en-US"/>
                    </w:rPr>
                    <w:t>Il n’est pas indispensable de couper les cheveux, toutefois, les cheveux courts facilitent le contrôle et l’élimination des lentes.</w:t>
                  </w: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2B4CFC">
                    <w:rPr>
                      <w:rFonts w:ascii="Candara" w:hAnsi="Candara"/>
                      <w:sz w:val="20"/>
                      <w:szCs w:val="20"/>
                    </w:rPr>
                    <w:t xml:space="preserve">4. </w:t>
                  </w:r>
                  <w:r w:rsidRPr="009E6A6C">
                    <w:rPr>
                      <w:rFonts w:ascii="Candara" w:hAnsi="Candara"/>
                      <w:i/>
                      <w:sz w:val="20"/>
                      <w:szCs w:val="20"/>
                    </w:rPr>
                    <w:t>Quando ci si accorge della presenza di pidocchi e/o lendini effettuare un trattamento specifico acquistato in farmacia seguendone attentamente le istruzioni. Dopo il trattamento bisogna asportare anche tutte le lendini.</w:t>
                  </w:r>
                </w:p>
                <w:p w:rsidR="002B4CFC" w:rsidRPr="002B4CFC" w:rsidRDefault="002B4CFC" w:rsidP="002B4CFC">
                  <w:pPr>
                    <w:autoSpaceDE w:val="0"/>
                    <w:autoSpaceDN w:val="0"/>
                    <w:adjustRightInd w:val="0"/>
                    <w:ind w:left="426"/>
                    <w:jc w:val="both"/>
                    <w:rPr>
                      <w:rFonts w:ascii="Candara" w:hAnsi="Candara"/>
                      <w:sz w:val="20"/>
                      <w:szCs w:val="20"/>
                    </w:rPr>
                  </w:pPr>
                  <w:r w:rsidRPr="001519A4">
                    <w:rPr>
                      <w:rFonts w:ascii="Candara" w:hAnsi="Candara"/>
                      <w:sz w:val="20"/>
                      <w:szCs w:val="20"/>
                    </w:rPr>
                    <w:t>Lorsqu’on remarque la présence de poux et/ou de lentes, il faut effectuer un traitement spécifique acheté en</w:t>
                  </w:r>
                  <w:r>
                    <w:rPr>
                      <w:rFonts w:ascii="Candara" w:hAnsi="Candara"/>
                      <w:sz w:val="20"/>
                      <w:szCs w:val="20"/>
                    </w:rPr>
                    <w:t xml:space="preserve"> </w:t>
                  </w:r>
                  <w:r w:rsidRPr="001519A4">
                    <w:rPr>
                      <w:rFonts w:ascii="Candara" w:hAnsi="Candara"/>
                      <w:sz w:val="20"/>
                      <w:szCs w:val="20"/>
                    </w:rPr>
                    <w:t xml:space="preserve">pharmacie et suivre avec attention le mode d’emploi. </w:t>
                  </w:r>
                  <w:r w:rsidRPr="001519A4">
                    <w:rPr>
                      <w:rFonts w:ascii="Candara" w:hAnsi="Candara"/>
                      <w:sz w:val="20"/>
                      <w:szCs w:val="20"/>
                      <w:lang w:val="en-US"/>
                    </w:rPr>
                    <w:t>Après traitement, il faudra extirper aussi toutes les lentes</w:t>
                  </w:r>
                </w:p>
                <w:p w:rsidR="009E6A6C" w:rsidRPr="009E6A6C" w:rsidRDefault="009E6A6C" w:rsidP="002B4CFC">
                  <w:pPr>
                    <w:pStyle w:val="Paragrafoelenco"/>
                    <w:numPr>
                      <w:ilvl w:val="0"/>
                      <w:numId w:val="1"/>
                    </w:numPr>
                    <w:autoSpaceDE w:val="0"/>
                    <w:autoSpaceDN w:val="0"/>
                    <w:adjustRightInd w:val="0"/>
                    <w:jc w:val="both"/>
                    <w:rPr>
                      <w:rFonts w:ascii="Candara" w:hAnsi="Candara"/>
                      <w:sz w:val="20"/>
                      <w:szCs w:val="20"/>
                    </w:rPr>
                  </w:pPr>
                  <w:r w:rsidRPr="002B4CFC">
                    <w:rPr>
                      <w:rFonts w:ascii="Candara" w:hAnsi="Candara"/>
                      <w:sz w:val="20"/>
                      <w:szCs w:val="20"/>
                    </w:rPr>
                    <w:t xml:space="preserve">5. </w:t>
                  </w:r>
                  <w:r w:rsidRPr="009E6A6C">
                    <w:rPr>
                      <w:rFonts w:ascii="Candara" w:hAnsi="Candara"/>
                      <w:i/>
                      <w:sz w:val="20"/>
                      <w:szCs w:val="20"/>
                    </w:rPr>
                    <w:t>Controllare tutta la famiglia e avvertire la scuola perché informi gli altri genitori della necessità di controllare i loro figli.</w:t>
                  </w:r>
                </w:p>
                <w:p w:rsidR="002B4CFC" w:rsidRPr="002B4CFC" w:rsidRDefault="002B4CFC" w:rsidP="002B4CFC">
                  <w:pPr>
                    <w:pStyle w:val="Paragrafoelenco"/>
                    <w:numPr>
                      <w:ilvl w:val="0"/>
                      <w:numId w:val="1"/>
                    </w:numPr>
                    <w:autoSpaceDE w:val="0"/>
                    <w:autoSpaceDN w:val="0"/>
                    <w:adjustRightInd w:val="0"/>
                    <w:jc w:val="both"/>
                    <w:rPr>
                      <w:rFonts w:ascii="Candara" w:hAnsi="Candara"/>
                      <w:sz w:val="20"/>
                      <w:szCs w:val="20"/>
                    </w:rPr>
                  </w:pPr>
                  <w:r w:rsidRPr="002B4CFC">
                    <w:rPr>
                      <w:rFonts w:ascii="Candara" w:hAnsi="Candara"/>
                      <w:sz w:val="20"/>
                      <w:szCs w:val="20"/>
                    </w:rPr>
                    <w:t>Il faut contrôler toute la famille et informer l’école afin que le autres parents aussi soient mis au courant et puissent procéder au contrôle de leurs enfants.</w:t>
                  </w: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9E6A6C">
                    <w:rPr>
                      <w:rFonts w:ascii="Candara" w:hAnsi="Candara"/>
                      <w:sz w:val="20"/>
                      <w:szCs w:val="20"/>
                    </w:rPr>
                    <w:t xml:space="preserve">6. </w:t>
                  </w:r>
                  <w:r w:rsidRPr="009E6A6C">
                    <w:rPr>
                      <w:rFonts w:ascii="Candara" w:hAnsi="Candara"/>
                      <w:i/>
                      <w:sz w:val="20"/>
                      <w:szCs w:val="20"/>
                    </w:rPr>
                    <w:t>Il bambino che, dopo il trattamento ha ancora le lendini, non può frequentare la scuola.</w:t>
                  </w:r>
                </w:p>
                <w:p w:rsidR="002B4CFC" w:rsidRPr="002B4CFC" w:rsidRDefault="002B4CFC" w:rsidP="009E6A6C">
                  <w:pPr>
                    <w:pStyle w:val="Paragrafoelenco"/>
                    <w:numPr>
                      <w:ilvl w:val="0"/>
                      <w:numId w:val="1"/>
                    </w:numPr>
                    <w:autoSpaceDE w:val="0"/>
                    <w:autoSpaceDN w:val="0"/>
                    <w:adjustRightInd w:val="0"/>
                    <w:jc w:val="both"/>
                    <w:rPr>
                      <w:rFonts w:ascii="Candara" w:hAnsi="Candara"/>
                      <w:i/>
                      <w:sz w:val="20"/>
                      <w:szCs w:val="20"/>
                    </w:rPr>
                  </w:pPr>
                  <w:r w:rsidRPr="001519A4">
                    <w:rPr>
                      <w:rFonts w:ascii="Candara" w:hAnsi="Candara"/>
                      <w:sz w:val="20"/>
                      <w:szCs w:val="20"/>
                    </w:rPr>
                    <w:t>L’enfant qui, après traitement, a encore des lentes, ne peut pas fréquenter l’école.</w:t>
                  </w: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9E6A6C">
                    <w:rPr>
                      <w:rFonts w:ascii="Candara" w:hAnsi="Candara"/>
                      <w:sz w:val="20"/>
                      <w:szCs w:val="20"/>
                    </w:rPr>
                    <w:t xml:space="preserve">7. </w:t>
                  </w:r>
                  <w:r w:rsidRPr="009E6A6C">
                    <w:rPr>
                      <w:rFonts w:ascii="Candara" w:hAnsi="Candara"/>
                      <w:i/>
                      <w:sz w:val="20"/>
                      <w:szCs w:val="20"/>
                    </w:rPr>
                    <w:t>Il bambino che va a scuola con i pidocchi deve essere allontanato per il tempo necessario ad effettuare il trattamento.</w:t>
                  </w:r>
                </w:p>
                <w:p w:rsidR="002B4CFC" w:rsidRPr="002B4CFC" w:rsidRDefault="002B4CFC" w:rsidP="002B4CFC">
                  <w:pPr>
                    <w:pStyle w:val="Paragrafoelenco"/>
                    <w:numPr>
                      <w:ilvl w:val="0"/>
                      <w:numId w:val="1"/>
                    </w:numPr>
                    <w:autoSpaceDE w:val="0"/>
                    <w:autoSpaceDN w:val="0"/>
                    <w:adjustRightInd w:val="0"/>
                    <w:jc w:val="both"/>
                    <w:rPr>
                      <w:rFonts w:ascii="Candara" w:hAnsi="Candara"/>
                      <w:sz w:val="20"/>
                      <w:szCs w:val="20"/>
                    </w:rPr>
                  </w:pPr>
                  <w:r w:rsidRPr="002B4CFC">
                    <w:rPr>
                      <w:rFonts w:ascii="Candara" w:hAnsi="Candara"/>
                      <w:sz w:val="20"/>
                      <w:szCs w:val="20"/>
                    </w:rPr>
                    <w:t>L’enfant qui va à l’école en ayant des poux, doit être éloigné pour tout le temps nécessaire pour effectuer le traitement.</w:t>
                  </w:r>
                </w:p>
                <w:p w:rsidR="009E6A6C" w:rsidRPr="009E6A6C" w:rsidRDefault="009E6A6C" w:rsidP="009E6A6C">
                  <w:pPr>
                    <w:pStyle w:val="Paragrafoelenco"/>
                    <w:numPr>
                      <w:ilvl w:val="0"/>
                      <w:numId w:val="1"/>
                    </w:numPr>
                    <w:autoSpaceDE w:val="0"/>
                    <w:autoSpaceDN w:val="0"/>
                    <w:adjustRightInd w:val="0"/>
                    <w:jc w:val="both"/>
                    <w:rPr>
                      <w:rFonts w:ascii="Candara" w:hAnsi="Candara"/>
                      <w:sz w:val="20"/>
                      <w:szCs w:val="20"/>
                    </w:rPr>
                  </w:pPr>
                  <w:r w:rsidRPr="009E6A6C">
                    <w:rPr>
                      <w:rFonts w:ascii="Candara" w:hAnsi="Candara"/>
                      <w:sz w:val="20"/>
                      <w:szCs w:val="20"/>
                    </w:rPr>
                    <w:t xml:space="preserve">8. </w:t>
                  </w:r>
                  <w:r w:rsidRPr="009E6A6C">
                    <w:rPr>
                      <w:rFonts w:ascii="Candara" w:hAnsi="Candara"/>
                      <w:i/>
                      <w:sz w:val="20"/>
                      <w:szCs w:val="20"/>
                    </w:rPr>
                    <w:t>Non bisogna fare abuso di prodotti antiparassitari:non vanno usati a scopo preventivo e soprattutto bisogna seguire le istruzioni indicate.</w:t>
                  </w:r>
                </w:p>
                <w:p w:rsidR="002B4CFC" w:rsidRPr="002B4CFC" w:rsidRDefault="002B4CFC" w:rsidP="002B4CFC">
                  <w:pPr>
                    <w:pStyle w:val="Paragrafoelenco"/>
                    <w:numPr>
                      <w:ilvl w:val="0"/>
                      <w:numId w:val="1"/>
                    </w:numPr>
                    <w:autoSpaceDE w:val="0"/>
                    <w:autoSpaceDN w:val="0"/>
                    <w:adjustRightInd w:val="0"/>
                    <w:jc w:val="both"/>
                    <w:rPr>
                      <w:rFonts w:ascii="Candara" w:hAnsi="Candara"/>
                      <w:sz w:val="20"/>
                      <w:szCs w:val="20"/>
                    </w:rPr>
                  </w:pPr>
                  <w:r w:rsidRPr="002B4CFC">
                    <w:rPr>
                      <w:rFonts w:ascii="Candara" w:hAnsi="Candara"/>
                      <w:sz w:val="20"/>
                      <w:szCs w:val="20"/>
                    </w:rPr>
                    <w:t>Il ne faut pas abuser des produits antiparasites: ils ne doivent pas être employés à titre de prévention et il faut surtout suivre attentivement le mode d’emploi indiqué.</w:t>
                  </w:r>
                </w:p>
                <w:p w:rsidR="009E6A6C" w:rsidRPr="009E6A6C" w:rsidRDefault="009E6A6C" w:rsidP="009E6A6C">
                  <w:pPr>
                    <w:pStyle w:val="Paragrafoelenco"/>
                    <w:numPr>
                      <w:ilvl w:val="0"/>
                      <w:numId w:val="1"/>
                    </w:numPr>
                    <w:autoSpaceDE w:val="0"/>
                    <w:autoSpaceDN w:val="0"/>
                    <w:adjustRightInd w:val="0"/>
                    <w:jc w:val="both"/>
                    <w:rPr>
                      <w:rFonts w:asciiTheme="minorHAnsi" w:hAnsiTheme="minorHAnsi" w:cstheme="minorHAnsi"/>
                      <w:i/>
                      <w:sz w:val="20"/>
                      <w:szCs w:val="20"/>
                    </w:rPr>
                  </w:pPr>
                  <w:r w:rsidRPr="009E6A6C">
                    <w:rPr>
                      <w:rFonts w:ascii="Candara" w:hAnsi="Candara"/>
                      <w:sz w:val="20"/>
                      <w:szCs w:val="20"/>
                    </w:rPr>
                    <w:t>9.</w:t>
                  </w:r>
                  <w:r w:rsidRPr="009E6A6C">
                    <w:rPr>
                      <w:rFonts w:asciiTheme="minorHAnsi" w:hAnsiTheme="minorHAnsi" w:cstheme="minorHAnsi"/>
                      <w:sz w:val="20"/>
                      <w:szCs w:val="20"/>
                    </w:rPr>
                    <w:t xml:space="preserve"> </w:t>
                  </w:r>
                  <w:r w:rsidRPr="009E6A6C">
                    <w:rPr>
                      <w:rFonts w:asciiTheme="minorHAnsi" w:hAnsiTheme="minorHAnsi" w:cstheme="minorHAnsi"/>
                      <w:i/>
                      <w:sz w:val="20"/>
                      <w:szCs w:val="20"/>
                    </w:rPr>
                    <w:t>Lontano dal corpo umano il pidocchio sopravvive poco, per tanto non occorre disinfestare banchi, mobili, tavoli, divani o poltrone. Bisogna, invece, lavare ad acqua calda, in lavatrice, lenzuola, federe,cappelli, sciarpe, passate; anche pettini e spazzole vanno tenute in acqua calda almeno un’ ora.</w:t>
                  </w:r>
                </w:p>
                <w:p w:rsidR="002B4CFC" w:rsidRPr="002B4CFC" w:rsidRDefault="002B4CFC" w:rsidP="002B4CFC">
                  <w:pPr>
                    <w:pStyle w:val="Paragrafoelenco"/>
                    <w:numPr>
                      <w:ilvl w:val="0"/>
                      <w:numId w:val="1"/>
                    </w:numPr>
                    <w:autoSpaceDE w:val="0"/>
                    <w:autoSpaceDN w:val="0"/>
                    <w:adjustRightInd w:val="0"/>
                    <w:jc w:val="both"/>
                    <w:rPr>
                      <w:rFonts w:ascii="Candara" w:hAnsi="Candara"/>
                      <w:sz w:val="20"/>
                      <w:szCs w:val="20"/>
                      <w:lang w:val="en-US"/>
                    </w:rPr>
                  </w:pPr>
                  <w:r w:rsidRPr="002B4CFC">
                    <w:rPr>
                      <w:rFonts w:ascii="Candara" w:hAnsi="Candara"/>
                      <w:sz w:val="20"/>
                      <w:szCs w:val="20"/>
                      <w:lang w:val="en-US"/>
                    </w:rPr>
                    <w:t>Loin du corps humain le pou survit peu de temps, par conséquent, il n’est pas nécessaire de désinfectiser les bancs, les meubles, les tables, les canapés ou les fauteuils. Il faut, par contre, laver à l’eau chaude, dans la machine à laver: draps, taies, chapeaux et écharpes. Les peignes et les brosses doivent tremper dans l’eau chaude au moins une heure.</w:t>
                  </w: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9E6A6C">
                    <w:rPr>
                      <w:rFonts w:ascii="Candara" w:hAnsi="Candara"/>
                      <w:sz w:val="20"/>
                      <w:szCs w:val="20"/>
                    </w:rPr>
                    <w:t xml:space="preserve">10. </w:t>
                  </w:r>
                  <w:r w:rsidRPr="009E6A6C">
                    <w:rPr>
                      <w:rFonts w:ascii="Candara" w:hAnsi="Candara"/>
                      <w:i/>
                      <w:sz w:val="20"/>
                      <w:szCs w:val="20"/>
                    </w:rPr>
                    <w:t>Si ricorda che i pidocchi non trasmettono alcuna malattia o infezione.</w:t>
                  </w:r>
                </w:p>
                <w:p w:rsidR="002B4CFC" w:rsidRPr="002B4CFC" w:rsidRDefault="002B4CFC" w:rsidP="002B4CFC">
                  <w:pPr>
                    <w:pStyle w:val="Paragrafoelenco"/>
                    <w:numPr>
                      <w:ilvl w:val="0"/>
                      <w:numId w:val="1"/>
                    </w:numPr>
                    <w:autoSpaceDE w:val="0"/>
                    <w:autoSpaceDN w:val="0"/>
                    <w:adjustRightInd w:val="0"/>
                    <w:jc w:val="both"/>
                    <w:rPr>
                      <w:rFonts w:ascii="Candara" w:hAnsi="Candara"/>
                      <w:sz w:val="20"/>
                      <w:szCs w:val="20"/>
                    </w:rPr>
                  </w:pPr>
                  <w:r w:rsidRPr="002B4CFC">
                    <w:rPr>
                      <w:rFonts w:ascii="Candara" w:hAnsi="Candara"/>
                      <w:sz w:val="20"/>
                      <w:szCs w:val="20"/>
                    </w:rPr>
                    <w:t>Si ricorda che i pidocchi non trasmettono alcuna malattia o infezione</w:t>
                  </w:r>
                </w:p>
                <w:p w:rsidR="00976726" w:rsidRDefault="00976726" w:rsidP="009E6A6C">
                  <w:pPr>
                    <w:pStyle w:val="Paragrafoelenco"/>
                    <w:numPr>
                      <w:ilvl w:val="0"/>
                      <w:numId w:val="1"/>
                    </w:numPr>
                    <w:ind w:firstLine="4671"/>
                    <w:jc w:val="center"/>
                    <w:rPr>
                      <w:rFonts w:ascii="Candara" w:hAnsi="Candara"/>
                      <w:i/>
                      <w:sz w:val="20"/>
                      <w:szCs w:val="20"/>
                    </w:rPr>
                  </w:pPr>
                </w:p>
                <w:p w:rsidR="009E6A6C" w:rsidRPr="009E6A6C" w:rsidRDefault="009E6A6C" w:rsidP="009E6A6C">
                  <w:pPr>
                    <w:pStyle w:val="Paragrafoelenco"/>
                    <w:numPr>
                      <w:ilvl w:val="0"/>
                      <w:numId w:val="1"/>
                    </w:numPr>
                    <w:ind w:firstLine="4671"/>
                    <w:jc w:val="center"/>
                    <w:rPr>
                      <w:rFonts w:ascii="Candara" w:hAnsi="Candara"/>
                      <w:i/>
                      <w:sz w:val="20"/>
                      <w:szCs w:val="20"/>
                    </w:rPr>
                  </w:pPr>
                  <w:r w:rsidRPr="009E6A6C">
                    <w:rPr>
                      <w:rFonts w:ascii="Candara" w:hAnsi="Candara"/>
                      <w:i/>
                      <w:sz w:val="20"/>
                      <w:szCs w:val="20"/>
                    </w:rPr>
                    <w:t>Il dirigente scolastico</w:t>
                  </w:r>
                </w:p>
                <w:p w:rsidR="002B4CFC" w:rsidRDefault="002B4CFC" w:rsidP="009E6A6C">
                  <w:pPr>
                    <w:pStyle w:val="Paragrafoelenco"/>
                    <w:numPr>
                      <w:ilvl w:val="0"/>
                      <w:numId w:val="1"/>
                    </w:numPr>
                    <w:autoSpaceDE w:val="0"/>
                    <w:autoSpaceDN w:val="0"/>
                    <w:adjustRightInd w:val="0"/>
                    <w:ind w:firstLine="4671"/>
                    <w:jc w:val="center"/>
                    <w:rPr>
                      <w:rFonts w:ascii="Candara" w:hAnsi="Candara"/>
                      <w:sz w:val="20"/>
                      <w:szCs w:val="20"/>
                    </w:rPr>
                  </w:pPr>
                  <w:r w:rsidRPr="001519A4">
                    <w:rPr>
                      <w:rFonts w:ascii="Candara" w:hAnsi="Candara"/>
                      <w:sz w:val="20"/>
                      <w:szCs w:val="20"/>
                    </w:rPr>
                    <w:t>Le directeur de l’école</w:t>
                  </w:r>
                  <w:r w:rsidRPr="009E6A6C">
                    <w:rPr>
                      <w:rFonts w:ascii="Candara" w:hAnsi="Candara"/>
                      <w:sz w:val="20"/>
                      <w:szCs w:val="20"/>
                    </w:rPr>
                    <w:t xml:space="preserve"> </w:t>
                  </w:r>
                </w:p>
                <w:p w:rsidR="009E6A6C" w:rsidRPr="009E6A6C" w:rsidRDefault="009E6A6C" w:rsidP="009E6A6C">
                  <w:pPr>
                    <w:pStyle w:val="Paragrafoelenco"/>
                    <w:numPr>
                      <w:ilvl w:val="0"/>
                      <w:numId w:val="1"/>
                    </w:numPr>
                    <w:autoSpaceDE w:val="0"/>
                    <w:autoSpaceDN w:val="0"/>
                    <w:adjustRightInd w:val="0"/>
                    <w:ind w:firstLine="4671"/>
                    <w:jc w:val="center"/>
                    <w:rPr>
                      <w:rFonts w:ascii="Candara" w:hAnsi="Candara"/>
                      <w:sz w:val="20"/>
                      <w:szCs w:val="20"/>
                    </w:rPr>
                  </w:pPr>
                  <w:r w:rsidRPr="009E6A6C">
                    <w:rPr>
                      <w:rFonts w:ascii="Candara" w:hAnsi="Candara"/>
                      <w:sz w:val="20"/>
                      <w:szCs w:val="20"/>
                    </w:rPr>
                    <w:t>_________________</w:t>
                  </w:r>
                </w:p>
                <w:p w:rsidR="008F3AF0" w:rsidRPr="00867BF9" w:rsidRDefault="008F3AF0" w:rsidP="009E6A6C">
                  <w:pPr>
                    <w:pStyle w:val="Titolo1"/>
                    <w:keepLines w:val="0"/>
                    <w:numPr>
                      <w:ilvl w:val="0"/>
                      <w:numId w:val="1"/>
                    </w:numPr>
                    <w:spacing w:before="0"/>
                    <w:ind w:firstLine="4671"/>
                    <w:jc w:val="center"/>
                    <w:rPr>
                      <w:rFonts w:ascii="Candara" w:hAnsi="Candara"/>
                    </w:rPr>
                  </w:pPr>
                </w:p>
              </w:txbxContent>
            </v:textbox>
            <w10:wrap type="square"/>
          </v:shape>
        </w:pict>
      </w:r>
      <w:r w:rsidR="00150D8C">
        <w:t xml:space="preserve">                 </w:t>
      </w:r>
    </w:p>
    <w:sectPr w:rsidR="00150D8C" w:rsidSect="009306B2">
      <w:headerReference w:type="even" r:id="rId7"/>
      <w:headerReference w:type="default" r:id="rId8"/>
      <w:footerReference w:type="even" r:id="rId9"/>
      <w:footerReference w:type="default" r:id="rId10"/>
      <w:headerReference w:type="first" r:id="rId11"/>
      <w:footerReference w:type="first" r:id="rId12"/>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BE1" w:rsidRDefault="007B1BE1" w:rsidP="002E6E38">
      <w:r>
        <w:separator/>
      </w:r>
    </w:p>
  </w:endnote>
  <w:endnote w:type="continuationSeparator" w:id="1">
    <w:p w:rsidR="007B1BE1" w:rsidRDefault="007B1BE1" w:rsidP="002E6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lbany">
    <w:altName w:val="Arial"/>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CA" w:rsidRDefault="004C30C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F0" w:rsidRPr="001924A6" w:rsidRDefault="008F3AF0" w:rsidP="008F3AF0">
    <w:pPr>
      <w:rPr>
        <w:rFonts w:ascii="Candara" w:hAnsi="Candara"/>
      </w:rPr>
    </w:pPr>
    <w:r w:rsidRPr="001924A6">
      <w:rPr>
        <w:rFonts w:ascii="Candara" w:hAnsi="Candara"/>
        <w:b/>
        <w:bCs/>
        <w:sz w:val="20"/>
        <w:szCs w:val="20"/>
      </w:rPr>
      <w:t xml:space="preserve">SCHEDE    </w:t>
    </w:r>
    <w:r w:rsidRPr="001924A6">
      <w:rPr>
        <w:rFonts w:ascii="Candara" w:hAnsi="Candara"/>
        <w:sz w:val="20"/>
        <w:szCs w:val="20"/>
      </w:rPr>
      <w:t>SCUOLA-FAMIGLIA</w:t>
    </w:r>
    <w:r w:rsidRPr="001924A6">
      <w:rPr>
        <w:rFonts w:ascii="Candara" w:hAnsi="Candara"/>
        <w:b/>
        <w:bCs/>
        <w:sz w:val="20"/>
        <w:szCs w:val="20"/>
      </w:rPr>
      <w:t xml:space="preserve"> </w:t>
    </w:r>
    <w:r w:rsidR="00C50D4A" w:rsidRPr="001924A6">
      <w:rPr>
        <w:rFonts w:ascii="Candara" w:hAnsi="Candara"/>
        <w:b/>
        <w:bCs/>
        <w:sz w:val="20"/>
        <w:szCs w:val="20"/>
      </w:rPr>
      <w:t xml:space="preserve"> </w:t>
    </w:r>
    <w:r w:rsidRPr="001924A6">
      <w:rPr>
        <w:rFonts w:ascii="Candara" w:hAnsi="Candara"/>
        <w:b/>
        <w:bCs/>
        <w:sz w:val="20"/>
        <w:szCs w:val="20"/>
      </w:rPr>
      <w:t xml:space="preserve">LINGUA </w:t>
    </w:r>
    <w:r w:rsidR="002B4CFC">
      <w:rPr>
        <w:rFonts w:ascii="Candara" w:hAnsi="Candara"/>
        <w:b/>
        <w:bCs/>
        <w:sz w:val="20"/>
        <w:szCs w:val="20"/>
      </w:rPr>
      <w:t xml:space="preserve"> FRANCESE</w:t>
    </w:r>
    <w:r w:rsidRPr="001924A6">
      <w:rPr>
        <w:rFonts w:ascii="Candara" w:hAnsi="Candara"/>
        <w:sz w:val="20"/>
        <w:szCs w:val="20"/>
      </w:rPr>
      <w:t xml:space="preserve"> </w:t>
    </w:r>
  </w:p>
  <w:p w:rsidR="008F3AF0" w:rsidRDefault="008F3AF0">
    <w:pPr>
      <w:pStyle w:val="Pidipagina"/>
    </w:pPr>
  </w:p>
  <w:p w:rsidR="008669A0" w:rsidRDefault="008669A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CA" w:rsidRDefault="004C30C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BE1" w:rsidRDefault="007B1BE1" w:rsidP="002E6E38">
      <w:r>
        <w:separator/>
      </w:r>
    </w:p>
  </w:footnote>
  <w:footnote w:type="continuationSeparator" w:id="1">
    <w:p w:rsidR="007B1BE1" w:rsidRDefault="007B1BE1" w:rsidP="002E6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CA" w:rsidRDefault="004C30C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49" w:rsidRPr="006A6341" w:rsidRDefault="00B81B17" w:rsidP="00340249">
    <w:pPr>
      <w:jc w:val="center"/>
      <w:rPr>
        <w:rFonts w:ascii="Candara" w:hAnsi="Candara"/>
        <w:b/>
        <w:sz w:val="28"/>
        <w:szCs w:val="28"/>
      </w:rPr>
    </w:pPr>
    <w:r>
      <w:rPr>
        <w:noProof/>
        <w:lang w:eastAsia="it-IT"/>
      </w:rPr>
      <w:drawing>
        <wp:anchor distT="0" distB="0" distL="114300" distR="114300" simplePos="0" relativeHeight="251660288" behindDoc="1" locked="0" layoutInCell="1" allowOverlap="0">
          <wp:simplePos x="0" y="0"/>
          <wp:positionH relativeFrom="column">
            <wp:posOffset>5629910</wp:posOffset>
          </wp:positionH>
          <wp:positionV relativeFrom="paragraph">
            <wp:posOffset>-109220</wp:posOffset>
          </wp:positionV>
          <wp:extent cx="665480" cy="684530"/>
          <wp:effectExtent l="19050" t="0" r="1270" b="0"/>
          <wp:wrapTight wrapText="bothSides">
            <wp:wrapPolygon edited="0">
              <wp:start x="-618" y="0"/>
              <wp:lineTo x="-618" y="21039"/>
              <wp:lineTo x="21641" y="21039"/>
              <wp:lineTo x="21641" y="0"/>
              <wp:lineTo x="-618" y="0"/>
            </wp:wrapPolygon>
          </wp:wrapTight>
          <wp:docPr id="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srcRect/>
                  <a:stretch>
                    <a:fillRect/>
                  </a:stretch>
                </pic:blipFill>
                <pic:spPr bwMode="auto">
                  <a:xfrm>
                    <a:off x="0" y="0"/>
                    <a:ext cx="665480" cy="684530"/>
                  </a:xfrm>
                  <a:prstGeom prst="rect">
                    <a:avLst/>
                  </a:prstGeom>
                  <a:noFill/>
                </pic:spPr>
              </pic:pic>
            </a:graphicData>
          </a:graphic>
        </wp:anchor>
      </w:drawing>
    </w:r>
    <w:r w:rsidR="00340249" w:rsidRPr="006A6341">
      <w:rPr>
        <w:rFonts w:ascii="Candara" w:hAnsi="Candara"/>
        <w:b/>
        <w:sz w:val="28"/>
        <w:szCs w:val="28"/>
      </w:rPr>
      <w:t>Ministero dell’ Istruzione, dell’Università e della Ricerca</w:t>
    </w:r>
  </w:p>
  <w:p w:rsidR="00340249" w:rsidRPr="006A6341" w:rsidRDefault="004C30CA" w:rsidP="00340249">
    <w:pPr>
      <w:jc w:val="center"/>
      <w:rPr>
        <w:rFonts w:ascii="Candara" w:hAnsi="Candara"/>
        <w:b/>
        <w:sz w:val="28"/>
        <w:szCs w:val="28"/>
      </w:rPr>
    </w:pPr>
    <w:r>
      <w:rPr>
        <w:rFonts w:ascii="Candara" w:hAnsi="Candara"/>
        <w:b/>
        <w:sz w:val="28"/>
        <w:szCs w:val="28"/>
      </w:rPr>
      <w:t xml:space="preserve">Istituto Comprensivo Statale  “ Aldo Moro  ” di Calcinate </w:t>
    </w:r>
    <w:r w:rsidR="00340249" w:rsidRPr="006A6341">
      <w:rPr>
        <w:rFonts w:ascii="Candara" w:hAnsi="Candara"/>
        <w:b/>
        <w:sz w:val="28"/>
        <w:szCs w:val="28"/>
      </w:rPr>
      <w:t xml:space="preserve"> </w:t>
    </w:r>
  </w:p>
  <w:p w:rsidR="002E6E38" w:rsidRDefault="002E6E38">
    <w:pPr>
      <w:pStyle w:val="Intestazione"/>
    </w:pPr>
  </w:p>
  <w:p w:rsidR="002E6E38" w:rsidRDefault="002E6E3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CA" w:rsidRDefault="004C30C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15362"/>
  </w:hdrShapeDefaults>
  <w:footnotePr>
    <w:footnote w:id="0"/>
    <w:footnote w:id="1"/>
  </w:footnotePr>
  <w:endnotePr>
    <w:endnote w:id="0"/>
    <w:endnote w:id="1"/>
  </w:endnotePr>
  <w:compat/>
  <w:rsids>
    <w:rsidRoot w:val="002E6E38"/>
    <w:rsid w:val="000C4DE2"/>
    <w:rsid w:val="00150D8C"/>
    <w:rsid w:val="001924A6"/>
    <w:rsid w:val="001932B7"/>
    <w:rsid w:val="002B4CFC"/>
    <w:rsid w:val="002C053C"/>
    <w:rsid w:val="002E6E38"/>
    <w:rsid w:val="00340249"/>
    <w:rsid w:val="004C30CA"/>
    <w:rsid w:val="00545D96"/>
    <w:rsid w:val="007301DE"/>
    <w:rsid w:val="007B1BE1"/>
    <w:rsid w:val="008669A0"/>
    <w:rsid w:val="00867BF9"/>
    <w:rsid w:val="008D7D5A"/>
    <w:rsid w:val="008F3AF0"/>
    <w:rsid w:val="009306B2"/>
    <w:rsid w:val="00946AEF"/>
    <w:rsid w:val="00976726"/>
    <w:rsid w:val="009E6A6C"/>
    <w:rsid w:val="00A36FCC"/>
    <w:rsid w:val="00A66267"/>
    <w:rsid w:val="00B5655D"/>
    <w:rsid w:val="00B77B2F"/>
    <w:rsid w:val="00B81B17"/>
    <w:rsid w:val="00BA476C"/>
    <w:rsid w:val="00C50D4A"/>
    <w:rsid w:val="00DD1C08"/>
    <w:rsid w:val="00E77498"/>
    <w:rsid w:val="00F32828"/>
    <w:rsid w:val="00F334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06B2"/>
    <w:pPr>
      <w:suppressAutoHyphens/>
    </w:pPr>
    <w:rPr>
      <w:sz w:val="24"/>
      <w:szCs w:val="24"/>
      <w:lang w:eastAsia="ar-SA"/>
    </w:rPr>
  </w:style>
  <w:style w:type="paragraph" w:styleId="Titolo1">
    <w:name w:val="heading 1"/>
    <w:basedOn w:val="Normale"/>
    <w:next w:val="Normale"/>
    <w:link w:val="Titolo1Carattere"/>
    <w:uiPriority w:val="9"/>
    <w:qFormat/>
    <w:rsid w:val="007301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qFormat/>
    <w:rsid w:val="009306B2"/>
    <w:pPr>
      <w:keepNext/>
      <w:pBdr>
        <w:top w:val="single" w:sz="4" w:space="1" w:color="000000"/>
        <w:left w:val="single" w:sz="4" w:space="1" w:color="000000"/>
        <w:bottom w:val="single" w:sz="4" w:space="13" w:color="000000"/>
        <w:right w:val="single" w:sz="4" w:space="1" w:color="000000"/>
      </w:pBdr>
      <w:tabs>
        <w:tab w:val="num" w:pos="576"/>
      </w:tabs>
      <w:ind w:left="576" w:hanging="576"/>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rsid w:val="009306B2"/>
  </w:style>
  <w:style w:type="paragraph" w:customStyle="1" w:styleId="Intestazione1">
    <w:name w:val="Intestazione1"/>
    <w:basedOn w:val="Normale"/>
    <w:next w:val="Corpodeltesto"/>
    <w:rsid w:val="009306B2"/>
    <w:pPr>
      <w:keepNext/>
      <w:spacing w:before="240" w:after="120"/>
    </w:pPr>
    <w:rPr>
      <w:rFonts w:ascii="Albany" w:eastAsia="Lucida Sans Unicode" w:hAnsi="Albany" w:cs="Tahoma"/>
      <w:sz w:val="28"/>
      <w:szCs w:val="28"/>
    </w:rPr>
  </w:style>
  <w:style w:type="paragraph" w:styleId="Corpodeltesto">
    <w:name w:val="Body Text"/>
    <w:basedOn w:val="Normale"/>
    <w:rsid w:val="009306B2"/>
    <w:pPr>
      <w:spacing w:after="120"/>
    </w:pPr>
  </w:style>
  <w:style w:type="paragraph" w:styleId="Elenco">
    <w:name w:val="List"/>
    <w:basedOn w:val="Corpodeltesto"/>
    <w:rsid w:val="009306B2"/>
    <w:rPr>
      <w:rFonts w:cs="Tahoma"/>
    </w:rPr>
  </w:style>
  <w:style w:type="paragraph" w:customStyle="1" w:styleId="Didascalia1">
    <w:name w:val="Didascalia1"/>
    <w:basedOn w:val="Normale"/>
    <w:rsid w:val="009306B2"/>
    <w:pPr>
      <w:suppressLineNumbers/>
      <w:spacing w:before="120" w:after="120"/>
    </w:pPr>
    <w:rPr>
      <w:rFonts w:cs="Tahoma"/>
      <w:i/>
      <w:iCs/>
    </w:rPr>
  </w:style>
  <w:style w:type="paragraph" w:customStyle="1" w:styleId="Indice">
    <w:name w:val="Indice"/>
    <w:basedOn w:val="Normale"/>
    <w:rsid w:val="009306B2"/>
    <w:pPr>
      <w:suppressLineNumbers/>
    </w:pPr>
    <w:rPr>
      <w:rFonts w:cs="Tahoma"/>
    </w:rPr>
  </w:style>
  <w:style w:type="paragraph" w:styleId="Intestazione">
    <w:name w:val="header"/>
    <w:basedOn w:val="Normale"/>
    <w:link w:val="IntestazioneCarattere"/>
    <w:uiPriority w:val="99"/>
    <w:unhideWhenUsed/>
    <w:rsid w:val="002E6E38"/>
    <w:pPr>
      <w:tabs>
        <w:tab w:val="center" w:pos="4819"/>
        <w:tab w:val="right" w:pos="9638"/>
      </w:tabs>
    </w:pPr>
  </w:style>
  <w:style w:type="character" w:customStyle="1" w:styleId="IntestazioneCarattere">
    <w:name w:val="Intestazione Carattere"/>
    <w:basedOn w:val="Carpredefinitoparagrafo"/>
    <w:link w:val="Intestazione"/>
    <w:uiPriority w:val="99"/>
    <w:rsid w:val="002E6E38"/>
    <w:rPr>
      <w:sz w:val="24"/>
      <w:szCs w:val="24"/>
      <w:lang w:eastAsia="ar-SA"/>
    </w:rPr>
  </w:style>
  <w:style w:type="paragraph" w:styleId="Pidipagina">
    <w:name w:val="footer"/>
    <w:basedOn w:val="Normale"/>
    <w:link w:val="PidipaginaCarattere"/>
    <w:uiPriority w:val="99"/>
    <w:unhideWhenUsed/>
    <w:rsid w:val="002E6E38"/>
    <w:pPr>
      <w:tabs>
        <w:tab w:val="center" w:pos="4819"/>
        <w:tab w:val="right" w:pos="9638"/>
      </w:tabs>
    </w:pPr>
  </w:style>
  <w:style w:type="character" w:customStyle="1" w:styleId="PidipaginaCarattere">
    <w:name w:val="Piè di pagina Carattere"/>
    <w:basedOn w:val="Carpredefinitoparagrafo"/>
    <w:link w:val="Pidipagina"/>
    <w:uiPriority w:val="99"/>
    <w:rsid w:val="002E6E38"/>
    <w:rPr>
      <w:sz w:val="24"/>
      <w:szCs w:val="24"/>
      <w:lang w:eastAsia="ar-SA"/>
    </w:rPr>
  </w:style>
  <w:style w:type="paragraph" w:styleId="Testofumetto">
    <w:name w:val="Balloon Text"/>
    <w:basedOn w:val="Normale"/>
    <w:link w:val="TestofumettoCarattere"/>
    <w:uiPriority w:val="99"/>
    <w:semiHidden/>
    <w:unhideWhenUsed/>
    <w:rsid w:val="002E6E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6E38"/>
    <w:rPr>
      <w:rFonts w:ascii="Tahoma" w:hAnsi="Tahoma" w:cs="Tahoma"/>
      <w:sz w:val="16"/>
      <w:szCs w:val="16"/>
      <w:lang w:eastAsia="ar-SA"/>
    </w:rPr>
  </w:style>
  <w:style w:type="character" w:customStyle="1" w:styleId="Titolo1Carattere">
    <w:name w:val="Titolo 1 Carattere"/>
    <w:basedOn w:val="Carpredefinitoparagrafo"/>
    <w:link w:val="Titolo1"/>
    <w:uiPriority w:val="9"/>
    <w:rsid w:val="007301DE"/>
    <w:rPr>
      <w:rFonts w:asciiTheme="majorHAnsi" w:eastAsiaTheme="majorEastAsia" w:hAnsiTheme="majorHAnsi" w:cstheme="majorBidi"/>
      <w:b/>
      <w:bCs/>
      <w:color w:val="365F91" w:themeColor="accent1" w:themeShade="BF"/>
      <w:sz w:val="28"/>
      <w:szCs w:val="28"/>
      <w:lang w:eastAsia="ar-SA"/>
    </w:rPr>
  </w:style>
  <w:style w:type="paragraph" w:styleId="Paragrafoelenco">
    <w:name w:val="List Paragraph"/>
    <w:basedOn w:val="Normale"/>
    <w:uiPriority w:val="34"/>
    <w:qFormat/>
    <w:rsid w:val="009E6A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Words>
  <Characters>17</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SCHEDE</vt:lpstr>
    </vt:vector>
  </TitlesOfParts>
  <Company>Hewlett-Packard</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SCHEDE</dc:title>
  <dc:creator>User</dc:creator>
  <cp:lastModifiedBy>User</cp:lastModifiedBy>
  <cp:revision>9</cp:revision>
  <cp:lastPrinted>1601-01-01T00:00:00Z</cp:lastPrinted>
  <dcterms:created xsi:type="dcterms:W3CDTF">2015-03-28T19:13:00Z</dcterms:created>
  <dcterms:modified xsi:type="dcterms:W3CDTF">2015-11-09T22:48:00Z</dcterms:modified>
</cp:coreProperties>
</file>